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3535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_polished_digital_vector_logo_for_Unity_Way_Home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535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142F5A"/>
          <w:sz w:val="44"/>
        </w:rPr>
        <w:t>Unity Way Homes</w:t>
      </w:r>
    </w:p>
    <w:p>
      <w:pPr>
        <w:jc w:val="center"/>
      </w:pPr>
      <w:r>
        <w:rPr>
          <w:i/>
          <w:color w:val="5A5A5A"/>
          <w:sz w:val="24"/>
        </w:rPr>
        <w:t>Homeowner Partnership Agreement</w:t>
      </w:r>
    </w:p>
    <w:p>
      <w:pPr>
        <w:jc w:val="center"/>
      </w:pPr>
      <w:r>
        <w:rPr>
          <w:color w:val="5A5A5A"/>
          <w:sz w:val="20"/>
        </w:rPr>
        <w:t>Phone/Text: 901-498-4156 | Email: info@packitexpress.com | Memphis, TN &amp; Surrounding Areas</w:t>
      </w:r>
    </w:p>
    <w:p/>
    <w:p>
      <w:r>
        <w:rPr>
          <w:b/>
          <w:color w:val="B22222"/>
          <w:sz w:val="24"/>
        </w:rPr>
        <w:t>PROGRAM OVERVIEW</w:t>
      </w:r>
    </w:p>
    <w:p>
      <w:r>
        <w:t>Unity Way Homes partners with property owners to provide safe, stable, independent shared housing for Veterans, Seniors, and Returning Citizens. This partnership is for residential housing purposes only.</w:t>
      </w:r>
    </w:p>
    <w:p>
      <w:r>
        <w:rPr>
          <w:b/>
          <w:color w:val="B22222"/>
          <w:sz w:val="24"/>
        </w:rPr>
        <w:t>PROPERTY INFORMATION</w:t>
      </w:r>
    </w:p>
    <w:p>
      <w:r>
        <w:t>Property Address: _______________________________________________</w:t>
        <w:br/>
        <w:t>City / State / Zip: _____________________________________________</w:t>
      </w:r>
    </w:p>
    <w:p>
      <w:r>
        <w:rPr>
          <w:b/>
          <w:color w:val="B22222"/>
          <w:sz w:val="24"/>
        </w:rPr>
        <w:t>USE OF PROPERTY</w:t>
      </w:r>
    </w:p>
    <w:p>
      <w:r>
        <w:t>The property will be used strictly for independent residential housing. No medical care, assisted living, supervision, or treatment services will be provided.</w:t>
      </w:r>
    </w:p>
    <w:p>
      <w:r>
        <w:rPr>
          <w:b/>
          <w:color w:val="B22222"/>
          <w:sz w:val="24"/>
        </w:rPr>
        <w:t>RENT &amp; PAYMENT TERMS</w:t>
      </w:r>
    </w:p>
    <w:p>
      <w:r>
        <w:t>Monthly Rent Amount: $____________________</w:t>
        <w:br/>
        <w:t>Rent Due Date: ____________________________</w:t>
        <w:br/>
        <w:t>Payment Method: ___________________________</w:t>
      </w:r>
    </w:p>
    <w:p>
      <w:r>
        <w:rPr>
          <w:b/>
          <w:color w:val="B22222"/>
          <w:sz w:val="24"/>
        </w:rPr>
        <w:t>MAINTENANCE &amp; CARE</w:t>
      </w:r>
    </w:p>
    <w:p>
      <w:r>
        <w:t>Unity Way Homes agrees to maintain general cleanliness, enforce house rules, and promptly report maintenance issues. Property owner remains responsible for major repairs.</w:t>
      </w:r>
    </w:p>
    <w:p>
      <w:r>
        <w:rPr>
          <w:b/>
          <w:color w:val="B22222"/>
          <w:sz w:val="24"/>
        </w:rPr>
        <w:t>LIABILITY</w:t>
      </w:r>
    </w:p>
    <w:p>
      <w:r>
        <w:t>Unity Way Homes does not provide medical care or supervision. Property owner is responsible for maintaining appropriate insurance.</w:t>
      </w:r>
    </w:p>
    <w:p>
      <w:r>
        <w:rPr>
          <w:b/>
          <w:color w:val="B22222"/>
          <w:sz w:val="24"/>
        </w:rPr>
        <w:t>TERMINATION</w:t>
      </w:r>
    </w:p>
    <w:p>
      <w:r>
        <w:t>This agreement may be terminated by either party in accordance with lease terms and applicable law.</w:t>
      </w:r>
    </w:p>
    <w:p>
      <w:r>
        <w:br/>
        <w:t>Property Owner Name: ______________________________</w:t>
      </w:r>
    </w:p>
    <w:p>
      <w:r>
        <w:t>Property Owner Signature: _________________________   Date: __________</w:t>
      </w:r>
    </w:p>
    <w:p>
      <w:r>
        <w:t>Unity Way Homes Representative: ____________________   Date: __________</w:t>
      </w:r>
    </w:p>
    <w:sectPr w:rsidR="00FC693F" w:rsidRPr="0006063C" w:rsidSect="00034616">
      <w:pgSz w:w="12240" w:h="15840"/>
      <w:pgMar w:top="432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